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места несчастного случая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тяжелого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(группового, тяжелого, со смертельным исходом)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происшедшего: </w:t>
      </w:r>
      <w:r>
        <w:rPr>
          <w:rFonts w:hAnsi="Times New Roman" w:cs="Times New Roman"/>
          <w:color w:val="000000"/>
          <w:sz w:val="24"/>
          <w:szCs w:val="24"/>
        </w:rPr>
        <w:t>9 февраля 2017 года с Ю.А.Дыгало, главным механиком отдела по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переработке шин, место работы – ООО «Промтех».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(фамилия, инициалы, должность, профессия, место работы потерпевшего)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Место составления схемы: </w:t>
      </w:r>
      <w:r>
        <w:rPr>
          <w:rFonts w:hAnsi="Times New Roman" w:cs="Times New Roman"/>
          <w:color w:val="000000"/>
          <w:sz w:val="24"/>
          <w:szCs w:val="24"/>
        </w:rPr>
        <w:t>на месте происшествия – производственная площадка ООО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«Промтех», расположенная по адресу: 140090, Московская область, г. Московский, ул.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Академика Жукова, д. 2, место установки конвейера.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организации, адрес места происшедшего несчастного случая)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r>
        <w:rPr>
          <w:noProof/>
        </w:rPr>
        <w:drawing>
          <wp:inline xmlns:wp="http://schemas.openxmlformats.org/drawingml/2006/wordprocessingDrawing" distT="0" distB="0" distL="0" distR="0">
            <wp:extent cx="5732144" cy="3453617"/>
            <wp:effectExtent l="0" t="0" r="0" b="0"/>
            <wp:docPr id="1" name="Picture 1" descr="/api/doc/v1/image/-782051?moduleId=118&amp;id=57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782051?moduleId=118&amp;id=57304"/>
                    <pic:cNvPicPr>
                      <a:picLocks noChangeAspect="1" noChangeArrowheads="1"/>
                    </pic:cNvPicPr>
                  </pic:nvPicPr>
                  <pic:blipFill>
                    <a:blip r:embed="Rbb327e0770c649c3bfaef170bfa37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5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Место происшедшего несчастного случая (указано стрелкой).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Подающая лента конвейера.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Нижний ролик.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Пульт управления с кнопкой аварийного отключения конвейера.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Здание отдела по переработке шин.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Схему составил: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 по производству ООО «Промтех» В.В. Серединин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(должность, место работы)  (подпись)  (инициалы и фамилия)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 февраля 2017 года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cc0d994a2d1406a" /><Relationship Type="http://schemas.openxmlformats.org/officeDocument/2006/relationships/image" Target="/media/image.jpg" Id="Rbb327e0770c649c3bfaef170bfa375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